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0001824292</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EZCORP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000-19424</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2500 BEE CAVE ROAD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w w:val="98"/>
              </w:rPr>
              <w:t>BUILDING 1, 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ROLLINGWOOD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78746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5123143325</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Swies Nicole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SMITH BARNEY LLC</w:t>
      </w:r>
    </w:p>
    <w:p>
      <w:pPr>
        <w:ind w:left="40"/>
        <w:spacing w:after="0" w:line="189" w:lineRule="auto"/>
        <w:tabs>
          <w:tab w:leader="none" w:pos="2480" w:val="left"/>
          <w:tab w:leader="none" w:pos="6080" w:val="left"/>
        </w:tabs>
        <w:rPr>
          <w:sz w:val="20"/>
          <w:szCs w:val="20"/>
          <w:color w:val="auto"/>
        </w:rPr>
      </w:pPr>
      <w:r>
        <w:rPr>
          <w:rFonts w:ascii="Times New Roman" w:cs="Times New Roman" w:eastAsia="Times New Roman" w:hAnsi="Times New Roman"/>
          <w:sz w:val="16"/>
          <w:szCs w:val="16"/>
          <w:color w:val="auto"/>
        </w:rPr>
        <w:t>COMMON</w:t>
      </w:r>
      <w:r>
        <w:rPr>
          <w:sz w:val="20"/>
          <w:szCs w:val="20"/>
          <w:color w:val="auto"/>
        </w:rPr>
        <w:tab/>
      </w:r>
      <w:r>
        <w:rPr>
          <w:rFonts w:ascii="Times New Roman" w:cs="Times New Roman" w:eastAsia="Times New Roman" w:hAnsi="Times New Roman"/>
          <w:sz w:val="28"/>
          <w:szCs w:val="28"/>
          <w:color w:val="auto"/>
          <w:vertAlign w:val="superscript"/>
        </w:rPr>
        <w:t>EXECUTIVE SERVICES</w:t>
      </w:r>
      <w:r>
        <w:rPr>
          <w:rFonts w:ascii="Times New Roman" w:cs="Times New Roman" w:eastAsia="Times New Roman" w:hAnsi="Times New Roman"/>
          <w:sz w:val="16"/>
          <w:szCs w:val="16"/>
          <w:color w:val="auto"/>
        </w:rPr>
        <w:t xml:space="preserve"> 9000</w:t>
      </w:r>
      <w:r>
        <w:rPr>
          <w:sz w:val="20"/>
          <w:szCs w:val="20"/>
          <w:color w:val="auto"/>
        </w:rPr>
        <w:tab/>
      </w:r>
      <w:r>
        <w:rPr>
          <w:rFonts w:ascii="Times New Roman" w:cs="Times New Roman" w:eastAsia="Times New Roman" w:hAnsi="Times New Roman"/>
          <w:sz w:val="16"/>
          <w:szCs w:val="16"/>
          <w:color w:val="auto"/>
        </w:rPr>
        <w:t>95253.33</w:t>
      </w:r>
    </w:p>
    <w:p>
      <w:pPr>
        <w:ind w:left="2500"/>
        <w:spacing w:after="0" w:line="230" w:lineRule="auto"/>
        <w:rPr>
          <w:sz w:val="20"/>
          <w:szCs w:val="20"/>
          <w:color w:val="auto"/>
        </w:rPr>
      </w:pPr>
      <w:r>
        <w:rPr>
          <w:rFonts w:ascii="Times New Roman" w:cs="Times New Roman" w:eastAsia="Times New Roman" w:hAnsi="Times New Roman"/>
          <w:sz w:val="22"/>
          <w:szCs w:val="22"/>
          <w:color w:val="auto"/>
        </w:rPr>
        <w:t>200 W CIVIC CENTER</w:t>
      </w:r>
    </w:p>
    <w:p>
      <w:pPr>
        <w:ind w:left="2500"/>
        <w:spacing w:after="0" w:line="231" w:lineRule="auto"/>
        <w:rPr>
          <w:sz w:val="20"/>
          <w:szCs w:val="20"/>
          <w:color w:val="auto"/>
        </w:rPr>
      </w:pPr>
      <w:r>
        <w:rPr>
          <w:rFonts w:ascii="Times New Roman" w:cs="Times New Roman" w:eastAsia="Times New Roman" w:hAnsi="Times New Roman"/>
          <w:sz w:val="22"/>
          <w:szCs w:val="22"/>
          <w:color w:val="auto"/>
        </w:rPr>
        <w:t>DR. 4TH FLOOR</w:t>
      </w:r>
    </w:p>
    <w:p>
      <w:pPr>
        <w:ind w:left="2500"/>
        <w:spacing w:after="0"/>
        <w:rPr>
          <w:sz w:val="20"/>
          <w:szCs w:val="20"/>
          <w:color w:val="auto"/>
        </w:rPr>
      </w:pPr>
      <w:r>
        <w:rPr>
          <w:rFonts w:ascii="Times New Roman" w:cs="Times New Roman" w:eastAsia="Times New Roman" w:hAnsi="Times New Roman"/>
          <w:sz w:val="22"/>
          <w:szCs w:val="22"/>
          <w:color w:val="auto"/>
        </w:rPr>
        <w:t>SANDY  UT  84070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52200000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02/29/2024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5"/>
              </w:rPr>
              <w:t>11/16/2022</w:t>
            </w:r>
          </w:p>
        </w:tc>
        <w:tc>
          <w:tcPr>
            <w:tcW w:w="1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PERFORMANCE</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9000</w:t>
            </w:r>
          </w:p>
        </w:tc>
        <w:tc>
          <w:tcPr>
            <w:tcW w:w="280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11/16/2022 COMPENSATION</w:t>
            </w:r>
          </w:p>
        </w:tc>
        <w:tc>
          <w:tcPr>
            <w:tcW w:w="0" w:type="dxa"/>
            <w:vAlign w:val="bottom"/>
          </w:tcPr>
          <w:p>
            <w:pPr>
              <w:spacing w:after="0"/>
              <w:rPr>
                <w:sz w:val="1"/>
                <w:szCs w:val="1"/>
                <w:color w:val="auto"/>
              </w:rPr>
            </w:pPr>
          </w:p>
        </w:tc>
      </w:tr>
      <w:tr>
        <w:trPr>
          <w:trHeight w:val="282"/>
        </w:trPr>
        <w:tc>
          <w:tcPr>
            <w:tcW w:w="13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SHARES</w:t>
            </w:r>
          </w:p>
        </w:tc>
        <w:tc>
          <w:tcPr>
            <w:tcW w:w="14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8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NICOLE R SWIES</w:t>
      </w:r>
    </w:p>
    <w:p>
      <w:pPr>
        <w:spacing w:after="0" w:line="14" w:lineRule="exact"/>
        <w:rPr>
          <w:sz w:val="20"/>
          <w:szCs w:val="20"/>
          <w:color w:val="auto"/>
        </w:rPr>
      </w:pPr>
    </w:p>
    <w:p>
      <w:pPr>
        <w:ind w:left="40" w:right="840"/>
        <w:spacing w:after="0" w:line="181" w:lineRule="auto"/>
        <w:rPr>
          <w:sz w:val="20"/>
          <w:szCs w:val="20"/>
          <w:color w:val="auto"/>
        </w:rPr>
      </w:pPr>
      <w:r>
        <w:rPr>
          <w:rFonts w:ascii="Times New Roman" w:cs="Times New Roman" w:eastAsia="Times New Roman" w:hAnsi="Times New Roman"/>
          <w:sz w:val="19"/>
          <w:szCs w:val="19"/>
          <w:color w:val="auto"/>
        </w:rPr>
        <w:t xml:space="preserve">2500 BEE CAVE ROAD BUILDING 1 </w:t>
      </w:r>
      <w:r>
        <w:rPr>
          <w:rFonts w:ascii="Times New Roman" w:cs="Times New Roman" w:eastAsia="Times New Roman" w:hAnsi="Times New Roman"/>
          <w:sz w:val="37"/>
          <w:szCs w:val="37"/>
          <w:color w:val="auto"/>
          <w:vertAlign w:val="subscript"/>
        </w:rPr>
        <w:t>RESTRICTED STOCK</w:t>
      </w:r>
      <w:r>
        <w:rPr>
          <w:rFonts w:ascii="Times New Roman" w:cs="Times New Roman" w:eastAsia="Times New Roman" w:hAnsi="Times New Roman"/>
          <w:sz w:val="19"/>
          <w:szCs w:val="19"/>
          <w:color w:val="auto"/>
        </w:rPr>
        <w:t xml:space="preserve"> SUITE 200</w:t>
      </w:r>
    </w:p>
    <w:p>
      <w:pPr>
        <w:ind w:left="40"/>
        <w:spacing w:after="0"/>
        <w:rPr>
          <w:sz w:val="20"/>
          <w:szCs w:val="20"/>
          <w:color w:val="auto"/>
        </w:rPr>
      </w:pPr>
      <w:r>
        <w:rPr>
          <w:rFonts w:ascii="Times New Roman" w:cs="Times New Roman" w:eastAsia="Times New Roman" w:hAnsi="Times New Roman"/>
          <w:sz w:val="22"/>
          <w:szCs w:val="22"/>
          <w:color w:val="auto"/>
        </w:rPr>
        <w:t>ROLLINGWOOD  TX  78746</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w w:val="96"/>
              </w:rPr>
              <w:t>01/02/2024 2250</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19642.50</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6580" w:space="720"/>
            <w:col w:w="394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20" w:type="dxa"/>
            <w:vAlign w:val="bottom"/>
          </w:tcPr>
          <w:p>
            <w:pPr>
              <w:spacing w:after="0"/>
              <w:rPr>
                <w:sz w:val="24"/>
                <w:szCs w:val="24"/>
                <w:color w:val="auto"/>
              </w:rPr>
            </w:pP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02/29/2024</w:t>
            </w: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Nicole Renae Swies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2024-02-29T16:57:42Z</dcterms:created>
  <dcterms:modified xsi:type="dcterms:W3CDTF">2024-02-29T16:57:42Z</dcterms:modified>
</cp:coreProperties>
</file>