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5.3216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125,114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Average execution price of shares purchased.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2020-06-02T13:33:33Z</dcterms:created>
  <dcterms:modified xsi:type="dcterms:W3CDTF">2020-06-02T13:33:33Z</dcterms:modified>
</cp:coreProperties>
</file>