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93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93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Given Lachlan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97,245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97,245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97,245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vest, in whole or in part, on September 30, 2018, subject to the attainment of specified performance goals.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Thomas H. Welch, Jr.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0902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726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04/14/2016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4771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2020-01-19T06:38:43Z</dcterms:created>
  <dcterms:modified xsi:type="dcterms:W3CDTF">2020-01-19T06:38:43Z</dcterms:modified>
</cp:coreProperties>
</file>